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0D7" w:rsidRPr="00D610E4" w:rsidRDefault="00A670D7" w:rsidP="00E668E2">
      <w:pPr>
        <w:jc w:val="right"/>
        <w:rPr>
          <w:b/>
        </w:rPr>
      </w:pPr>
      <w:r w:rsidRPr="00D610E4">
        <w:rPr>
          <w:b/>
        </w:rPr>
        <w:t xml:space="preserve">Приложение № </w:t>
      </w:r>
      <w:r w:rsidR="0050371F" w:rsidRPr="00D610E4">
        <w:rPr>
          <w:b/>
        </w:rPr>
        <w:t>2</w:t>
      </w:r>
    </w:p>
    <w:p w:rsidR="00A670D7" w:rsidRDefault="00A670D7" w:rsidP="00E668E2">
      <w:pPr>
        <w:jc w:val="right"/>
      </w:pPr>
      <w:r>
        <w:t xml:space="preserve">К Приказу № </w:t>
      </w:r>
      <w:r w:rsidR="00E405D2">
        <w:t>3</w:t>
      </w:r>
      <w:r w:rsidR="001A2EA1">
        <w:t>4-ос</w:t>
      </w:r>
      <w:r w:rsidR="003E0F6E">
        <w:t xml:space="preserve"> </w:t>
      </w:r>
      <w:r w:rsidRPr="00AE513D">
        <w:t xml:space="preserve">от </w:t>
      </w:r>
      <w:r w:rsidR="001A2EA1">
        <w:t>29</w:t>
      </w:r>
      <w:r w:rsidRPr="00AE513D">
        <w:t>.</w:t>
      </w:r>
      <w:r w:rsidR="004F328D" w:rsidRPr="00AE513D">
        <w:t>12</w:t>
      </w:r>
      <w:r w:rsidRPr="00AE513D">
        <w:t>.20</w:t>
      </w:r>
      <w:r w:rsidR="007A225F">
        <w:t>2</w:t>
      </w:r>
      <w:r w:rsidR="00E405D2">
        <w:t>3</w:t>
      </w:r>
      <w:r w:rsidR="00721D73">
        <w:t xml:space="preserve"> </w:t>
      </w:r>
      <w:r w:rsidRPr="00AE513D">
        <w:t>г</w:t>
      </w:r>
      <w:r>
        <w:t>.</w:t>
      </w:r>
    </w:p>
    <w:p w:rsidR="009153BE" w:rsidRDefault="009153BE" w:rsidP="009153BE">
      <w:pPr>
        <w:jc w:val="right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:rsidR="009153BE" w:rsidRDefault="009153BE" w:rsidP="009153BE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:rsidR="009153BE" w:rsidRPr="009153BE" w:rsidRDefault="009153BE" w:rsidP="002276C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sz w:val="22"/>
          <w:szCs w:val="22"/>
          <w:lang w:eastAsia="en-US"/>
        </w:rPr>
      </w:pPr>
      <w:r w:rsidRPr="009153BE">
        <w:rPr>
          <w:rFonts w:eastAsia="Calibri"/>
          <w:b/>
          <w:bCs/>
          <w:sz w:val="22"/>
          <w:szCs w:val="22"/>
          <w:lang w:eastAsia="en-US"/>
        </w:rPr>
        <w:t>Учетная политика</w:t>
      </w:r>
    </w:p>
    <w:p w:rsidR="002F4FF9" w:rsidRPr="00236B44" w:rsidRDefault="00236B44" w:rsidP="002F4FF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  <w:u w:val="single"/>
        </w:rPr>
      </w:pPr>
      <w:r w:rsidRPr="00236B44">
        <w:rPr>
          <w:b/>
          <w:sz w:val="22"/>
          <w:szCs w:val="22"/>
          <w:u w:val="single"/>
        </w:rPr>
        <w:t>ГАУ ТО "ВИКУЛОВСКИЙ ВЕТЦЕНТР"</w:t>
      </w:r>
      <w:bookmarkStart w:id="0" w:name="_GoBack"/>
      <w:bookmarkEnd w:id="0"/>
    </w:p>
    <w:p w:rsidR="009153BE" w:rsidRPr="009153BE" w:rsidRDefault="009153BE" w:rsidP="002276C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sz w:val="22"/>
          <w:szCs w:val="22"/>
          <w:lang w:eastAsia="en-US"/>
        </w:rPr>
      </w:pPr>
      <w:r w:rsidRPr="009153BE">
        <w:rPr>
          <w:rFonts w:eastAsia="Calibri"/>
          <w:b/>
          <w:bCs/>
          <w:sz w:val="22"/>
          <w:szCs w:val="22"/>
          <w:lang w:eastAsia="en-US"/>
        </w:rPr>
        <w:t xml:space="preserve">для целей </w:t>
      </w:r>
      <w:r w:rsidR="0050371F">
        <w:rPr>
          <w:rFonts w:eastAsia="Calibri"/>
          <w:b/>
          <w:bCs/>
          <w:sz w:val="22"/>
          <w:szCs w:val="22"/>
          <w:lang w:eastAsia="en-US"/>
        </w:rPr>
        <w:t>налогово</w:t>
      </w:r>
      <w:r w:rsidRPr="009153BE">
        <w:rPr>
          <w:rFonts w:eastAsia="Calibri"/>
          <w:b/>
          <w:bCs/>
          <w:sz w:val="22"/>
          <w:szCs w:val="22"/>
          <w:lang w:eastAsia="en-US"/>
        </w:rPr>
        <w:t>го учета</w:t>
      </w:r>
    </w:p>
    <w:p w:rsidR="009153BE" w:rsidRDefault="009153BE" w:rsidP="00E668E2">
      <w:pPr>
        <w:jc w:val="right"/>
      </w:pPr>
    </w:p>
    <w:p w:rsidR="000C5C0E" w:rsidRDefault="000C5C0E" w:rsidP="00E668E2">
      <w:pPr>
        <w:jc w:val="right"/>
      </w:pPr>
    </w:p>
    <w:p w:rsidR="00AC5D45" w:rsidRPr="00204DB9" w:rsidRDefault="007F00C1" w:rsidP="00543993">
      <w:pPr>
        <w:spacing w:line="276" w:lineRule="auto"/>
        <w:jc w:val="center"/>
        <w:rPr>
          <w:b/>
        </w:rPr>
      </w:pPr>
      <w:r w:rsidRPr="0050371F">
        <w:rPr>
          <w:b/>
          <w:bCs/>
        </w:rPr>
        <w:t xml:space="preserve">I. </w:t>
      </w:r>
      <w:r w:rsidR="00AC5D45" w:rsidRPr="00204DB9">
        <w:rPr>
          <w:b/>
        </w:rPr>
        <w:t>Организация налогового учета.</w:t>
      </w:r>
    </w:p>
    <w:p w:rsidR="00AC5D45" w:rsidRPr="00204DB9" w:rsidRDefault="00AC5D45" w:rsidP="00543993">
      <w:pPr>
        <w:spacing w:line="276" w:lineRule="auto"/>
        <w:ind w:left="360"/>
        <w:rPr>
          <w:b/>
        </w:rPr>
      </w:pPr>
    </w:p>
    <w:p w:rsidR="00AC5D45" w:rsidRPr="0050371F" w:rsidRDefault="00AC5D45" w:rsidP="00543993">
      <w:pPr>
        <w:spacing w:line="276" w:lineRule="auto"/>
        <w:ind w:firstLine="567"/>
        <w:jc w:val="both"/>
      </w:pPr>
      <w:r>
        <w:t>1</w:t>
      </w:r>
      <w:r w:rsidRPr="0050371F">
        <w:t>.  Ответственным за постановку и ведение налогового учета в учреждении является главный бухгалтер учреждения. Ведение налогового учета в учреждении осуществляет бухгалтерия учреждения.</w:t>
      </w:r>
    </w:p>
    <w:p w:rsidR="008B461D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0371F">
        <w:t xml:space="preserve">2. Учреждение </w:t>
      </w:r>
      <w:r w:rsidRPr="004E0985">
        <w:t>применяет упр</w:t>
      </w:r>
      <w:r w:rsidR="00F21175" w:rsidRPr="004E0985">
        <w:t>о</w:t>
      </w:r>
      <w:r w:rsidR="008B461D" w:rsidRPr="004E0985">
        <w:t>щенную систему</w:t>
      </w:r>
      <w:r w:rsidR="008B461D">
        <w:t xml:space="preserve"> налогообложения.</w:t>
      </w: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0371F">
        <w:t xml:space="preserve">3. Налоговый учет доходов и расходов ведется в Книге учета доходов и расходов организаций и индивидуальных предпринимателей, применяющих упрощенную систему </w:t>
      </w:r>
      <w:r w:rsidRPr="004F625D">
        <w:t xml:space="preserve">налогообложения, </w:t>
      </w:r>
      <w:hyperlink r:id="rId9" w:history="1">
        <w:r w:rsidRPr="004F625D">
          <w:t>форма</w:t>
        </w:r>
      </w:hyperlink>
      <w:r w:rsidRPr="004F625D">
        <w:t xml:space="preserve"> которой</w:t>
      </w:r>
      <w:r w:rsidRPr="0050371F">
        <w:t xml:space="preserve"> утверждена Приказом Минфина России от 22.10.2012 N 135н.</w:t>
      </w:r>
    </w:p>
    <w:p w:rsidR="005120FC" w:rsidRPr="0050371F" w:rsidRDefault="005120FC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120FC">
        <w:t>Записи в книге учета доходов и расходов осуществляются на основании первичных документов по каждой хозяйственной операции</w:t>
      </w:r>
      <w:r>
        <w:t>.</w:t>
      </w:r>
    </w:p>
    <w:p w:rsidR="002D746B" w:rsidRDefault="00604083" w:rsidP="0060408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4. Книга учета доходов и расходов ведется автоматизированным способом с </w:t>
      </w:r>
      <w:r w:rsidRPr="00236B44">
        <w:t>применением программы «1С: Предприятие  «Бухгалтерия</w:t>
      </w:r>
      <w:r w:rsidR="00236B44" w:rsidRPr="00236B44">
        <w:t xml:space="preserve"> государственного учреждения».</w:t>
      </w:r>
    </w:p>
    <w:p w:rsidR="00AC5D45" w:rsidRPr="0050371F" w:rsidRDefault="00AC5D45" w:rsidP="0060408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0371F">
        <w:t>Книга учета доходов и расходов пронумеровывается, прошнуровывается и заверяется подписью руководителя учреждения и печатью учреждения. На каждый очередной налоговый период открывается новая Книга учета доходов и расходов</w:t>
      </w:r>
      <w:r>
        <w:t>.</w:t>
      </w: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8459EE">
        <w:t>5. Ответственность за ведение налогового регистра возлагается на главного бухгалтера.</w:t>
      </w:r>
    </w:p>
    <w:p w:rsidR="00017D68" w:rsidRDefault="00017D68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6. Учреждением используется следующий способ представления налоговой отчетности в налоговые органы:</w:t>
      </w:r>
    </w:p>
    <w:p w:rsidR="00AC5D45" w:rsidRDefault="00017D68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•</w:t>
      </w:r>
      <w:r>
        <w:tab/>
        <w:t>по телекоммуникационным каналам связи.</w:t>
      </w:r>
    </w:p>
    <w:p w:rsidR="00017D68" w:rsidRPr="0050371F" w:rsidRDefault="00017D68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center"/>
        <w:outlineLvl w:val="1"/>
        <w:rPr>
          <w:b/>
          <w:bCs/>
        </w:rPr>
      </w:pPr>
      <w:bookmarkStart w:id="1" w:name="Par5146"/>
      <w:bookmarkEnd w:id="1"/>
      <w:r w:rsidRPr="0050371F">
        <w:rPr>
          <w:b/>
          <w:bCs/>
        </w:rPr>
        <w:t>II. Методическая часть</w:t>
      </w:r>
      <w:r w:rsidR="007F00C1">
        <w:rPr>
          <w:b/>
          <w:bCs/>
        </w:rPr>
        <w:t>.</w:t>
      </w:r>
    </w:p>
    <w:p w:rsidR="007F00C1" w:rsidRPr="0050371F" w:rsidRDefault="007F00C1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center"/>
        <w:outlineLvl w:val="1"/>
      </w:pPr>
    </w:p>
    <w:p w:rsidR="00B44FC9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1</w:t>
      </w:r>
      <w:r w:rsidRPr="0050371F">
        <w:t xml:space="preserve">. </w:t>
      </w:r>
      <w:r w:rsidRPr="00CC7852">
        <w:t xml:space="preserve">Учреждение применяет объект налогообложения </w:t>
      </w:r>
      <w:r w:rsidR="00B44FC9">
        <w:t>- ДОХОДЫ.</w:t>
      </w:r>
      <w:r w:rsidRPr="00CC7852">
        <w:t xml:space="preserve"> </w:t>
      </w:r>
    </w:p>
    <w:p w:rsidR="005120FC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0371F">
        <w:t>2. Доходы в налоговом учете учитываются кассовым методом</w:t>
      </w:r>
      <w:r>
        <w:t xml:space="preserve"> согласно положений главы 26.2 НК РФ.</w:t>
      </w:r>
      <w:r w:rsidR="005120FC">
        <w:t xml:space="preserve"> </w:t>
      </w: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3. Единый налог и иные </w:t>
      </w:r>
      <w:r w:rsidR="00236B44">
        <w:t>налоги исчисляются</w:t>
      </w:r>
      <w:r>
        <w:t xml:space="preserve"> и уплачиваются в соответствии с главой 26.</w:t>
      </w:r>
      <w:r w:rsidR="00017D68">
        <w:t xml:space="preserve">3 НК РФ </w:t>
      </w:r>
      <w:r w:rsidR="00AD092B">
        <w:t>в действующей редакции.</w:t>
      </w:r>
    </w:p>
    <w:p w:rsidR="00AC5D45" w:rsidRPr="004F625D" w:rsidRDefault="00017D68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4. </w:t>
      </w:r>
      <w:r w:rsidR="00AC5D45" w:rsidRPr="0050371F">
        <w:t xml:space="preserve">Учет доходов, начисленных физическим лицам, предоставленных им налоговых вычетов, а также сумм удержанного с них налога на доходы физических лиц ведется в </w:t>
      </w:r>
      <w:r w:rsidR="00AC5D45" w:rsidRPr="004F625D">
        <w:t xml:space="preserve">Налоговом </w:t>
      </w:r>
      <w:hyperlink w:anchor="Par5183" w:history="1">
        <w:r w:rsidR="00AC5D45" w:rsidRPr="004F625D">
          <w:t>регистре</w:t>
        </w:r>
      </w:hyperlink>
      <w:r w:rsidR="00AC5D45" w:rsidRPr="004F625D">
        <w:t>, разработанном учреждением самостоятельно и приведенном в Приложении к настоящей Учетной политике.</w:t>
      </w:r>
    </w:p>
    <w:p w:rsidR="00AC5D45" w:rsidRPr="004F625D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5</w:t>
      </w:r>
      <w:r w:rsidR="00AC5D45" w:rsidRPr="004F625D">
        <w:t xml:space="preserve">. Налоговые вычеты физическим лицам, в отношении которых учреждение выступает налоговым агентом, предоставляются на основании их письменных заявлений по самостоятельно разработанным учреждением формам, приведенным в </w:t>
      </w:r>
      <w:hyperlink w:anchor="Par5172" w:history="1">
        <w:r w:rsidR="00AC5D45" w:rsidRPr="004F625D">
          <w:t>Приложении</w:t>
        </w:r>
      </w:hyperlink>
      <w:r w:rsidR="00AC5D45" w:rsidRPr="004F625D">
        <w:t xml:space="preserve"> к настоящей Учетной политике.</w:t>
      </w:r>
    </w:p>
    <w:p w:rsidR="00AC5D45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6</w:t>
      </w:r>
      <w:r w:rsidR="00AC5D45" w:rsidRPr="004F625D">
        <w:t xml:space="preserve">. Учет сумм начисленных выплат работникам, а также сумм страховых взносов в </w:t>
      </w:r>
      <w:r w:rsidR="00AC5D45" w:rsidRPr="004F625D">
        <w:lastRenderedPageBreak/>
        <w:t xml:space="preserve">государственные внебюджетные фонды, относящихся к ним, по каждому физическому лицу, в пользу которого осуществлялись выплаты, ведется в индивидуальных карточках по формам, приведенным в </w:t>
      </w:r>
      <w:hyperlink w:anchor="Par5172" w:history="1">
        <w:r w:rsidR="00AC5D45" w:rsidRPr="004F625D">
          <w:t>Приложении</w:t>
        </w:r>
      </w:hyperlink>
      <w:r w:rsidR="00AC5D45" w:rsidRPr="004F625D">
        <w:t xml:space="preserve"> к настоящей Учетной политике.</w:t>
      </w:r>
    </w:p>
    <w:p w:rsidR="00B44FC9" w:rsidRPr="004F625D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7</w:t>
      </w:r>
      <w:r w:rsidR="00B44FC9">
        <w:t>.</w:t>
      </w:r>
      <w:r w:rsidR="007F00C1">
        <w:t xml:space="preserve"> </w:t>
      </w:r>
      <w:r w:rsidR="00BB7F7D" w:rsidRPr="00BB7F7D">
        <w:t xml:space="preserve">При расчете платы за негативное воздействие на окружающую среду руководствоваться Постановлением Правительства РФ от 03 марта 2017 г. N 255 «Об исчислении и взимании платы за негативное воздействие на окружающую среду» </w:t>
      </w:r>
      <w:r w:rsidR="007F00C1" w:rsidRPr="007F00C1">
        <w:t xml:space="preserve">в действующей редакции. </w:t>
      </w:r>
      <w:r w:rsidR="007F00C1" w:rsidRPr="002276C3">
        <w:t>При составлении расчета привлекать стороннюю организацию.</w:t>
      </w:r>
    </w:p>
    <w:p w:rsidR="00E26E8B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236B44">
        <w:t>8</w:t>
      </w:r>
      <w:r w:rsidR="00AC5D45" w:rsidRPr="00236B44">
        <w:t xml:space="preserve">. </w:t>
      </w:r>
      <w:r w:rsidR="00E26E8B" w:rsidRPr="00236B44">
        <w:t>Земельный налог рассчитывается и уплачивается в соответствие с гл.31 НК РФ и</w:t>
      </w:r>
      <w:r w:rsidR="00E26E8B" w:rsidRPr="00E26E8B">
        <w:t xml:space="preserve"> </w:t>
      </w:r>
      <w:r w:rsidR="00E26E8B" w:rsidRPr="00236B44">
        <w:t xml:space="preserve">Решением Думы </w:t>
      </w:r>
      <w:r w:rsidR="00236B44" w:rsidRPr="00236B44">
        <w:t xml:space="preserve">Викуловского </w:t>
      </w:r>
      <w:r w:rsidR="00E26E8B" w:rsidRPr="00236B44">
        <w:t>муниципального района от</w:t>
      </w:r>
      <w:r w:rsidR="00236B44" w:rsidRPr="00236B44">
        <w:t xml:space="preserve"> 21.11.2006г.</w:t>
      </w:r>
      <w:r w:rsidR="00E26E8B" w:rsidRPr="00236B44">
        <w:t xml:space="preserve">  N </w:t>
      </w:r>
      <w:r w:rsidR="00236B44" w:rsidRPr="00236B44">
        <w:t>49</w:t>
      </w:r>
      <w:r w:rsidR="00E26E8B" w:rsidRPr="00236B44">
        <w:t xml:space="preserve"> "О</w:t>
      </w:r>
      <w:r w:rsidR="00236B44" w:rsidRPr="00236B44">
        <w:t xml:space="preserve"> введении земельного налога</w:t>
      </w:r>
      <w:r w:rsidR="00E26E8B" w:rsidRPr="00236B44">
        <w:t>" в действующей редакции.</w:t>
      </w:r>
    </w:p>
    <w:p w:rsidR="00AC5D45" w:rsidRPr="00AD092B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AD092B">
        <w:t>Налоговая база по земельному налогу определяется как кадастровая стоимость земельных участков, признаваемых объектом налогообложения по состоянию на 1 января года, являющегося налоговым периодом.</w:t>
      </w: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AD092B">
        <w:t xml:space="preserve">Ответственным за получение справок о кадастровой стоимости земельного участка, признаваемого объектом налогообложения по состоянию на 1 января каждого года является </w:t>
      </w:r>
      <w:r w:rsidRPr="008459EE">
        <w:t>главный бухгалтер.</w:t>
      </w:r>
    </w:p>
    <w:p w:rsidR="00AC5D45" w:rsidRPr="004F625D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8459EE">
        <w:t xml:space="preserve">9. </w:t>
      </w:r>
      <w:r w:rsidR="00290E31" w:rsidRPr="008459EE">
        <w:t>Транспортный налог взимается в соответствии с гл.28 НК РФ и Законом Тюменской</w:t>
      </w:r>
      <w:r w:rsidR="00290E31" w:rsidRPr="00290E31">
        <w:t xml:space="preserve"> области от 19.11.2002 </w:t>
      </w:r>
      <w:r w:rsidR="00236B44" w:rsidRPr="00290E31">
        <w:t>за №</w:t>
      </w:r>
      <w:r w:rsidR="00290E31" w:rsidRPr="00290E31">
        <w:t xml:space="preserve"> 93 «О транспортном налоге» в действующей редакции.</w:t>
      </w:r>
    </w:p>
    <w:p w:rsidR="00B44FC9" w:rsidRDefault="00B44FC9" w:rsidP="00543993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236B44" w:rsidRDefault="00236B44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236B44" w:rsidRDefault="00236B44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236B44" w:rsidRDefault="00236B44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AC5D45" w:rsidRPr="009B7B95" w:rsidRDefault="00AC5D45" w:rsidP="00AC5D45">
      <w:pPr>
        <w:widowControl w:val="0"/>
        <w:autoSpaceDE w:val="0"/>
        <w:autoSpaceDN w:val="0"/>
        <w:adjustRightInd w:val="0"/>
        <w:jc w:val="right"/>
        <w:outlineLvl w:val="1"/>
      </w:pPr>
      <w:r w:rsidRPr="009B7B95">
        <w:lastRenderedPageBreak/>
        <w:t>Приложение</w:t>
      </w:r>
    </w:p>
    <w:p w:rsidR="00AC5D45" w:rsidRDefault="00AC5D45" w:rsidP="00AC5D45">
      <w:pPr>
        <w:widowControl w:val="0"/>
        <w:autoSpaceDE w:val="0"/>
        <w:autoSpaceDN w:val="0"/>
        <w:adjustRightInd w:val="0"/>
        <w:jc w:val="right"/>
      </w:pPr>
      <w:r w:rsidRPr="009B7B95">
        <w:t xml:space="preserve">к Учетной политике </w:t>
      </w:r>
    </w:p>
    <w:p w:rsidR="00C348F7" w:rsidRDefault="00236B44" w:rsidP="002F4FF9">
      <w:pPr>
        <w:pStyle w:val="Normalunindented"/>
        <w:jc w:val="right"/>
        <w:rPr>
          <w:b/>
          <w:u w:val="single"/>
        </w:rPr>
      </w:pPr>
      <w:r>
        <w:rPr>
          <w:sz w:val="20"/>
          <w:szCs w:val="20"/>
          <w:u w:val="single"/>
        </w:rPr>
        <w:t>ГАУ ТО "ВИКУЛОВСКИЙ ВЕТЦЕНТР"</w:t>
      </w:r>
    </w:p>
    <w:p w:rsidR="00AC5D45" w:rsidRPr="009B7B95" w:rsidRDefault="00AC5D45" w:rsidP="00103CC5">
      <w:pPr>
        <w:pStyle w:val="Normalunindented"/>
        <w:jc w:val="right"/>
      </w:pPr>
      <w:r w:rsidRPr="009B7B95">
        <w:t xml:space="preserve">для целей </w:t>
      </w:r>
      <w:r>
        <w:t>налогового учета</w:t>
      </w:r>
    </w:p>
    <w:p w:rsidR="00AC5D45" w:rsidRPr="00EE5AD6" w:rsidRDefault="00AC5D45" w:rsidP="00AC5D45">
      <w:pPr>
        <w:widowControl w:val="0"/>
        <w:autoSpaceDE w:val="0"/>
        <w:autoSpaceDN w:val="0"/>
        <w:adjustRightInd w:val="0"/>
        <w:ind w:firstLine="540"/>
        <w:jc w:val="both"/>
      </w:pPr>
    </w:p>
    <w:p w:rsidR="00AC5D45" w:rsidRPr="00EE5AD6" w:rsidRDefault="00AC5D45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EE5AD6">
        <w:t>Разработанные формы документов:</w:t>
      </w:r>
    </w:p>
    <w:p w:rsidR="00AC5D45" w:rsidRPr="00EE5AD6" w:rsidRDefault="004A2A09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hyperlink w:anchor="Par5183" w:history="1">
        <w:r w:rsidR="00AC5D45" w:rsidRPr="00EE5AD6">
          <w:t>I</w:t>
        </w:r>
      </w:hyperlink>
      <w:r w:rsidR="00AC5D45" w:rsidRPr="00EE5AD6">
        <w:t>. Налоговый регистр (карточка) по учету доходов, вычетов и налога на доходы физических лиц.</w:t>
      </w:r>
    </w:p>
    <w:p w:rsidR="00AC5D45" w:rsidRPr="00EE5AD6" w:rsidRDefault="004A2A09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hyperlink w:anchor="Par5615" w:history="1">
        <w:r w:rsidR="00AC5D45" w:rsidRPr="00EE5AD6">
          <w:t>II</w:t>
        </w:r>
      </w:hyperlink>
      <w:r w:rsidR="00AC5D45" w:rsidRPr="00EE5AD6">
        <w:t xml:space="preserve">. Образец заявления налоговому агенту о предоставлении стандартных налоговых вычетов на детей на основании </w:t>
      </w:r>
      <w:hyperlink r:id="rId10" w:history="1">
        <w:r w:rsidR="00AC5D45" w:rsidRPr="00EE5AD6">
          <w:t>пп. 4 п. 1 ст. 218</w:t>
        </w:r>
      </w:hyperlink>
      <w:r w:rsidR="00AC5D45" w:rsidRPr="00EE5AD6">
        <w:t xml:space="preserve"> НК РФ.</w:t>
      </w:r>
    </w:p>
    <w:p w:rsidR="00AC5D45" w:rsidRPr="00EE5AD6" w:rsidRDefault="004A2A09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hyperlink w:anchor="Par5636" w:history="1">
        <w:r w:rsidR="00AC5D45" w:rsidRPr="00EE5AD6">
          <w:t>III</w:t>
        </w:r>
      </w:hyperlink>
      <w:r w:rsidR="00AC5D45" w:rsidRPr="00EE5AD6">
        <w:t>. Образец заявления налоговому агенту о предоставлении двойного стандартного налогового вычета на ребенка единственному родителю.</w:t>
      </w:r>
    </w:p>
    <w:p w:rsidR="00AC5D45" w:rsidRPr="00EE5AD6" w:rsidRDefault="004A2A09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hyperlink w:anchor="Par5660" w:history="1">
        <w:r w:rsidR="00AC5D45" w:rsidRPr="00EE5AD6">
          <w:t>IV</w:t>
        </w:r>
      </w:hyperlink>
      <w:r w:rsidR="00AC5D45" w:rsidRPr="00EE5AD6">
        <w:t>. Индивидуальная карточка учета страховых взносов.</w:t>
      </w:r>
    </w:p>
    <w:p w:rsidR="00AC5D45" w:rsidRPr="009B7B95" w:rsidRDefault="00AC5D45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  <w:bookmarkStart w:id="2" w:name="Par5183"/>
      <w:bookmarkEnd w:id="2"/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C348F7" w:rsidRDefault="00C348F7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>II. Образец заявления налоговому агенту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о предоставлении стандартных налоговых вычетов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на детей на основании пп. 4 п. 1 ст. 218 НК РФ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236B44" w:rsidRDefault="00AC5D45" w:rsidP="00AC5D45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 w:rsidRPr="00236B44">
        <w:rPr>
          <w:rFonts w:eastAsia="Calibri"/>
          <w:sz w:val="20"/>
          <w:szCs w:val="20"/>
          <w:lang w:eastAsia="en-US"/>
        </w:rPr>
        <w:t xml:space="preserve">Директору </w:t>
      </w:r>
    </w:p>
    <w:p w:rsidR="002F4FF9" w:rsidRPr="00236B44" w:rsidRDefault="00236B44" w:rsidP="002F4FF9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highlight w:val="yellow"/>
        </w:rPr>
      </w:pPr>
      <w:r w:rsidRPr="00236B44">
        <w:rPr>
          <w:sz w:val="20"/>
          <w:szCs w:val="20"/>
          <w:u w:val="single"/>
        </w:rPr>
        <w:t>ГАУ ТО "ВИКУЛОВСКИЙ ВЕТЦЕНТР"</w:t>
      </w:r>
    </w:p>
    <w:p w:rsidR="002F4FF9" w:rsidRPr="00236B44" w:rsidRDefault="00236B44" w:rsidP="002F4FF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236B44">
        <w:rPr>
          <w:sz w:val="20"/>
          <w:szCs w:val="20"/>
        </w:rPr>
        <w:t>Ю.А.Ходосевич</w:t>
      </w:r>
      <w:r w:rsidR="002F4FF9" w:rsidRPr="00236B44">
        <w:rPr>
          <w:sz w:val="20"/>
          <w:szCs w:val="20"/>
        </w:rPr>
        <w:t xml:space="preserve"> 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от ____________________________________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(должность, Ф.И.О. работника)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Заявление о предоставлении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стандартных налоговых вычетов на детей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Я, ____________________________, в соответствии с положениями </w:t>
      </w:r>
      <w:hyperlink r:id="rId11" w:history="1">
        <w:r w:rsidRPr="00722F00">
          <w:rPr>
            <w:rFonts w:ascii="Calibri" w:eastAsia="Calibri" w:hAnsi="Calibri" w:cs="Calibri"/>
            <w:color w:val="0000FF"/>
            <w:sz w:val="22"/>
            <w:szCs w:val="22"/>
            <w:lang w:eastAsia="en-US"/>
          </w:rPr>
          <w:t>пп. 4 п. 1 ст. 218</w:t>
        </w:r>
      </w:hyperlink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 НК РФ прошу предоставить мне за каждый месяц налогового периода стандартные налоговые вычеты на детей: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_____________________________, _____ года рождения, в размере _______ руб.;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_____________________________, _____ года рождения, в размере _______ руб.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Приложения: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22F00">
        <w:rPr>
          <w:rFonts w:ascii="Courier New" w:hAnsi="Courier New" w:cs="Courier New"/>
          <w:sz w:val="20"/>
          <w:szCs w:val="20"/>
        </w:rPr>
        <w:t>"___" __________ 20__ г.                                       ____________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22F00">
        <w:rPr>
          <w:rFonts w:ascii="Courier New" w:hAnsi="Courier New" w:cs="Courier New"/>
          <w:sz w:val="20"/>
          <w:szCs w:val="20"/>
        </w:rPr>
        <w:t xml:space="preserve">        (дата)                                                   (подпись)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rFonts w:ascii="Calibri" w:eastAsia="Calibri" w:hAnsi="Calibri" w:cs="Calibri"/>
          <w:sz w:val="22"/>
          <w:szCs w:val="22"/>
          <w:lang w:eastAsia="en-US"/>
        </w:rPr>
      </w:pPr>
      <w:bookmarkStart w:id="3" w:name="Par5636"/>
      <w:bookmarkEnd w:id="3"/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III. Образец заявления налоговому агенту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о предоставлении двойного стандартного налогового вычета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на ребенка единственному родителю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236B44" w:rsidRPr="00236B44" w:rsidRDefault="00236B44" w:rsidP="00236B44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 w:rsidRPr="00236B44">
        <w:rPr>
          <w:rFonts w:eastAsia="Calibri"/>
          <w:sz w:val="20"/>
          <w:szCs w:val="20"/>
          <w:lang w:eastAsia="en-US"/>
        </w:rPr>
        <w:t xml:space="preserve">Директору </w:t>
      </w:r>
    </w:p>
    <w:p w:rsidR="00236B44" w:rsidRPr="00236B44" w:rsidRDefault="00236B44" w:rsidP="00236B44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highlight w:val="yellow"/>
        </w:rPr>
      </w:pPr>
      <w:r w:rsidRPr="00236B44">
        <w:rPr>
          <w:sz w:val="20"/>
          <w:szCs w:val="20"/>
          <w:u w:val="single"/>
        </w:rPr>
        <w:t>ГАУ ТО "ВИКУЛОВСКИЙ ВЕТЦЕНТР"</w:t>
      </w:r>
    </w:p>
    <w:p w:rsidR="00236B44" w:rsidRPr="00236B44" w:rsidRDefault="00236B44" w:rsidP="00236B4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236B44">
        <w:rPr>
          <w:sz w:val="20"/>
          <w:szCs w:val="20"/>
        </w:rPr>
        <w:t xml:space="preserve">Ю.А.Ходосевич </w:t>
      </w:r>
    </w:p>
    <w:p w:rsidR="002F4FF9" w:rsidRDefault="002F4FF9" w:rsidP="002F4FF9">
      <w:pPr>
        <w:widowControl w:val="0"/>
        <w:autoSpaceDE w:val="0"/>
        <w:autoSpaceDN w:val="0"/>
        <w:adjustRightInd w:val="0"/>
        <w:jc w:val="right"/>
        <w:rPr>
          <w:rFonts w:ascii="Calibri" w:hAnsi="Calibri"/>
          <w:sz w:val="22"/>
          <w:szCs w:val="22"/>
        </w:rPr>
      </w:pPr>
      <w:r w:rsidRPr="00452E40">
        <w:rPr>
          <w:rFonts w:ascii="Calibri" w:hAnsi="Calibri"/>
          <w:sz w:val="22"/>
          <w:szCs w:val="22"/>
        </w:rPr>
        <w:t xml:space="preserve"> </w:t>
      </w:r>
    </w:p>
    <w:p w:rsidR="00543993" w:rsidRDefault="00543993" w:rsidP="00543993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EE5AD6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от ____________________________________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(должность, Ф.И.О. работника)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Заявление о предоставлении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двойного стандартного налогового вычета на ребенка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единственному родителю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Я, __________________________, в соответствии с положениями </w:t>
      </w:r>
      <w:hyperlink r:id="rId12" w:history="1">
        <w:r w:rsidRPr="00722F00">
          <w:rPr>
            <w:rFonts w:ascii="Calibri" w:eastAsia="Calibri" w:hAnsi="Calibri" w:cs="Calibri"/>
            <w:color w:val="0000FF"/>
            <w:sz w:val="22"/>
            <w:szCs w:val="22"/>
            <w:lang w:eastAsia="en-US"/>
          </w:rPr>
          <w:t>пп. 4 п. 1 ст. 218</w:t>
        </w:r>
      </w:hyperlink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 НК РФ прошу предоставить мне за каждый месяц налогового периода стандартный налоговый вычет на ребенка _____________________________, _____ года рождения, в двойном размере (____ руб.) как одинокому родителю (</w:t>
      </w:r>
      <w:hyperlink r:id="rId13" w:history="1">
        <w:r w:rsidRPr="00722F00">
          <w:rPr>
            <w:rFonts w:ascii="Calibri" w:eastAsia="Calibri" w:hAnsi="Calibri" w:cs="Calibri"/>
            <w:color w:val="0000FF"/>
            <w:sz w:val="22"/>
            <w:szCs w:val="22"/>
            <w:lang w:eastAsia="en-US"/>
          </w:rPr>
          <w:t>абз. 13 пп. 4 п. 1 ст. 218</w:t>
        </w:r>
      </w:hyperlink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 НК РФ).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Настоящим подтверждаю, что в данный момент в браке не состою. Обязуюсь в случае вступления в будущем в брак незамедлительно известить об этом работодателя.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Приложения: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копия свидетельства о рождении ребенка;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справка о рождении ребенка (форма N 25);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копия раздела паспорта "Семейное положение" с отсутствием отметок о вступлении в брак.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22F00">
        <w:rPr>
          <w:rFonts w:ascii="Courier New" w:hAnsi="Courier New" w:cs="Courier New"/>
          <w:sz w:val="20"/>
          <w:szCs w:val="20"/>
        </w:rPr>
        <w:t>"___" __________ 20__ г.                                       ____________</w:t>
      </w:r>
    </w:p>
    <w:p w:rsidR="00AC5D45" w:rsidRPr="009B7B95" w:rsidRDefault="00AC5D45" w:rsidP="00AC5D45">
      <w:pPr>
        <w:widowControl w:val="0"/>
        <w:autoSpaceDE w:val="0"/>
        <w:autoSpaceDN w:val="0"/>
        <w:adjustRightInd w:val="0"/>
        <w:rPr>
          <w:b/>
        </w:rPr>
      </w:pPr>
      <w:r w:rsidRPr="00722F00">
        <w:rPr>
          <w:rFonts w:ascii="Courier New" w:hAnsi="Courier New" w:cs="Courier New"/>
          <w:sz w:val="20"/>
          <w:szCs w:val="20"/>
        </w:rPr>
        <w:t xml:space="preserve">        (дата)                                                   (подпись</w:t>
      </w:r>
      <w:r>
        <w:rPr>
          <w:rFonts w:ascii="Courier New" w:hAnsi="Courier New" w:cs="Courier New"/>
          <w:sz w:val="20"/>
          <w:szCs w:val="20"/>
        </w:rPr>
        <w:t>)</w:t>
      </w:r>
    </w:p>
    <w:p w:rsidR="009A55C3" w:rsidRPr="009B7B95" w:rsidRDefault="009A55C3" w:rsidP="00AC5D45">
      <w:pPr>
        <w:jc w:val="center"/>
        <w:rPr>
          <w:b/>
        </w:rPr>
      </w:pPr>
    </w:p>
    <w:sectPr w:rsidR="009A55C3" w:rsidRPr="009B7B95" w:rsidSect="00722F00">
      <w:headerReference w:type="even" r:id="rId14"/>
      <w:headerReference w:type="default" r:id="rId15"/>
      <w:pgSz w:w="11906" w:h="16838"/>
      <w:pgMar w:top="1134" w:right="1134" w:bottom="731" w:left="1134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A09" w:rsidRDefault="004A2A09">
      <w:r>
        <w:separator/>
      </w:r>
    </w:p>
  </w:endnote>
  <w:endnote w:type="continuationSeparator" w:id="0">
    <w:p w:rsidR="004A2A09" w:rsidRDefault="004A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A09" w:rsidRDefault="004A2A09">
      <w:r>
        <w:separator/>
      </w:r>
    </w:p>
  </w:footnote>
  <w:footnote w:type="continuationSeparator" w:id="0">
    <w:p w:rsidR="004A2A09" w:rsidRDefault="004A2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5A4" w:rsidRDefault="000035A4" w:rsidP="00D6618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035A4" w:rsidRDefault="000035A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5A4" w:rsidRDefault="000035A4" w:rsidP="00D6618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405D2">
      <w:rPr>
        <w:rStyle w:val="a6"/>
        <w:noProof/>
      </w:rPr>
      <w:t>1</w:t>
    </w:r>
    <w:r>
      <w:rPr>
        <w:rStyle w:val="a6"/>
      </w:rPr>
      <w:fldChar w:fldCharType="end"/>
    </w:r>
  </w:p>
  <w:p w:rsidR="000035A4" w:rsidRDefault="000035A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1788"/>
    <w:multiLevelType w:val="multilevel"/>
    <w:tmpl w:val="DE46BB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>
    <w:nsid w:val="0A0B01AC"/>
    <w:multiLevelType w:val="hybridMultilevel"/>
    <w:tmpl w:val="B64AB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6178B"/>
    <w:multiLevelType w:val="hybridMultilevel"/>
    <w:tmpl w:val="CCC4F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A5C90"/>
    <w:multiLevelType w:val="hybridMultilevel"/>
    <w:tmpl w:val="969A19B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EA6749"/>
    <w:multiLevelType w:val="hybridMultilevel"/>
    <w:tmpl w:val="F8269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696CCD"/>
    <w:multiLevelType w:val="hybridMultilevel"/>
    <w:tmpl w:val="35A8CE3A"/>
    <w:lvl w:ilvl="0" w:tplc="0B6ED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5ACF640">
      <w:numFmt w:val="none"/>
      <w:lvlText w:val=""/>
      <w:lvlJc w:val="left"/>
      <w:pPr>
        <w:tabs>
          <w:tab w:val="num" w:pos="360"/>
        </w:tabs>
      </w:pPr>
    </w:lvl>
    <w:lvl w:ilvl="2" w:tplc="A198F0BC">
      <w:numFmt w:val="none"/>
      <w:lvlText w:val=""/>
      <w:lvlJc w:val="left"/>
      <w:pPr>
        <w:tabs>
          <w:tab w:val="num" w:pos="360"/>
        </w:tabs>
      </w:pPr>
    </w:lvl>
    <w:lvl w:ilvl="3" w:tplc="FCA293F4">
      <w:numFmt w:val="none"/>
      <w:lvlText w:val=""/>
      <w:lvlJc w:val="left"/>
      <w:pPr>
        <w:tabs>
          <w:tab w:val="num" w:pos="360"/>
        </w:tabs>
      </w:pPr>
    </w:lvl>
    <w:lvl w:ilvl="4" w:tplc="A2E6D9A8">
      <w:numFmt w:val="none"/>
      <w:lvlText w:val=""/>
      <w:lvlJc w:val="left"/>
      <w:pPr>
        <w:tabs>
          <w:tab w:val="num" w:pos="360"/>
        </w:tabs>
      </w:pPr>
    </w:lvl>
    <w:lvl w:ilvl="5" w:tplc="97705078">
      <w:numFmt w:val="none"/>
      <w:lvlText w:val=""/>
      <w:lvlJc w:val="left"/>
      <w:pPr>
        <w:tabs>
          <w:tab w:val="num" w:pos="360"/>
        </w:tabs>
      </w:pPr>
    </w:lvl>
    <w:lvl w:ilvl="6" w:tplc="7D42F0A0">
      <w:numFmt w:val="none"/>
      <w:lvlText w:val=""/>
      <w:lvlJc w:val="left"/>
      <w:pPr>
        <w:tabs>
          <w:tab w:val="num" w:pos="360"/>
        </w:tabs>
      </w:pPr>
    </w:lvl>
    <w:lvl w:ilvl="7" w:tplc="D5FE1ED8">
      <w:numFmt w:val="none"/>
      <w:lvlText w:val=""/>
      <w:lvlJc w:val="left"/>
      <w:pPr>
        <w:tabs>
          <w:tab w:val="num" w:pos="360"/>
        </w:tabs>
      </w:pPr>
    </w:lvl>
    <w:lvl w:ilvl="8" w:tplc="99107E2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6F91169"/>
    <w:multiLevelType w:val="hybridMultilevel"/>
    <w:tmpl w:val="AEC41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BD56F5"/>
    <w:multiLevelType w:val="multilevel"/>
    <w:tmpl w:val="80DABA7C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C8130BD"/>
    <w:multiLevelType w:val="hybridMultilevel"/>
    <w:tmpl w:val="D8F821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A7622"/>
    <w:multiLevelType w:val="hybridMultilevel"/>
    <w:tmpl w:val="5858B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11B61"/>
    <w:multiLevelType w:val="hybridMultilevel"/>
    <w:tmpl w:val="39642642"/>
    <w:lvl w:ilvl="0" w:tplc="041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>
    <w:nsid w:val="26096369"/>
    <w:multiLevelType w:val="hybridMultilevel"/>
    <w:tmpl w:val="78CA457E"/>
    <w:lvl w:ilvl="0" w:tplc="F35C92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B52893"/>
    <w:multiLevelType w:val="hybridMultilevel"/>
    <w:tmpl w:val="9F0869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2115B8"/>
    <w:multiLevelType w:val="hybridMultilevel"/>
    <w:tmpl w:val="D5CA3B5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2B7413"/>
    <w:multiLevelType w:val="multilevel"/>
    <w:tmpl w:val="A988369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30F4370D"/>
    <w:multiLevelType w:val="hybridMultilevel"/>
    <w:tmpl w:val="6454851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35CC17B0"/>
    <w:multiLevelType w:val="hybridMultilevel"/>
    <w:tmpl w:val="E6B2F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0053AD"/>
    <w:multiLevelType w:val="hybridMultilevel"/>
    <w:tmpl w:val="C1C093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E90A57"/>
    <w:multiLevelType w:val="hybridMultilevel"/>
    <w:tmpl w:val="291EC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107457"/>
    <w:multiLevelType w:val="hybridMultilevel"/>
    <w:tmpl w:val="0D74740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815D6E"/>
    <w:multiLevelType w:val="multilevel"/>
    <w:tmpl w:val="3D4E6E8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47ED01EC"/>
    <w:multiLevelType w:val="hybridMultilevel"/>
    <w:tmpl w:val="4F0625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D51CE6"/>
    <w:multiLevelType w:val="multilevel"/>
    <w:tmpl w:val="80DABA7C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51D93861"/>
    <w:multiLevelType w:val="multilevel"/>
    <w:tmpl w:val="329AB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5F602325"/>
    <w:multiLevelType w:val="hybridMultilevel"/>
    <w:tmpl w:val="62CA7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A6739B"/>
    <w:multiLevelType w:val="hybridMultilevel"/>
    <w:tmpl w:val="AA169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CA051B"/>
    <w:multiLevelType w:val="hybridMultilevel"/>
    <w:tmpl w:val="0318ED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21095A"/>
    <w:multiLevelType w:val="hybridMultilevel"/>
    <w:tmpl w:val="8FFEA936"/>
    <w:lvl w:ilvl="0" w:tplc="D2048B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6C1354F"/>
    <w:multiLevelType w:val="multilevel"/>
    <w:tmpl w:val="8B9692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BB07D7D"/>
    <w:multiLevelType w:val="hybridMultilevel"/>
    <w:tmpl w:val="99468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694F0A"/>
    <w:multiLevelType w:val="multilevel"/>
    <w:tmpl w:val="80DABA7C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715E69B3"/>
    <w:multiLevelType w:val="multilevel"/>
    <w:tmpl w:val="8154F6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750045A9"/>
    <w:multiLevelType w:val="hybridMultilevel"/>
    <w:tmpl w:val="5F50D37A"/>
    <w:lvl w:ilvl="0" w:tplc="E7429270">
      <w:start w:val="1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3">
    <w:nsid w:val="76A971C4"/>
    <w:multiLevelType w:val="hybridMultilevel"/>
    <w:tmpl w:val="0868EDC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9A16EB3"/>
    <w:multiLevelType w:val="hybridMultilevel"/>
    <w:tmpl w:val="4260E4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385B2F"/>
    <w:multiLevelType w:val="hybridMultilevel"/>
    <w:tmpl w:val="737E4868"/>
    <w:lvl w:ilvl="0" w:tplc="3AD4435C">
      <w:start w:val="15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19"/>
  </w:num>
  <w:num w:numId="5">
    <w:abstractNumId w:val="12"/>
  </w:num>
  <w:num w:numId="6">
    <w:abstractNumId w:val="15"/>
  </w:num>
  <w:num w:numId="7">
    <w:abstractNumId w:val="33"/>
  </w:num>
  <w:num w:numId="8">
    <w:abstractNumId w:val="5"/>
  </w:num>
  <w:num w:numId="9">
    <w:abstractNumId w:val="14"/>
  </w:num>
  <w:num w:numId="10">
    <w:abstractNumId w:val="20"/>
  </w:num>
  <w:num w:numId="11">
    <w:abstractNumId w:val="7"/>
  </w:num>
  <w:num w:numId="12">
    <w:abstractNumId w:val="22"/>
  </w:num>
  <w:num w:numId="13">
    <w:abstractNumId w:val="30"/>
  </w:num>
  <w:num w:numId="14">
    <w:abstractNumId w:val="31"/>
  </w:num>
  <w:num w:numId="15">
    <w:abstractNumId w:val="23"/>
  </w:num>
  <w:num w:numId="16">
    <w:abstractNumId w:val="3"/>
  </w:num>
  <w:num w:numId="17">
    <w:abstractNumId w:val="0"/>
  </w:num>
  <w:num w:numId="18">
    <w:abstractNumId w:val="6"/>
  </w:num>
  <w:num w:numId="19">
    <w:abstractNumId w:val="2"/>
  </w:num>
  <w:num w:numId="20">
    <w:abstractNumId w:val="27"/>
  </w:num>
  <w:num w:numId="21">
    <w:abstractNumId w:val="11"/>
  </w:num>
  <w:num w:numId="22">
    <w:abstractNumId w:val="32"/>
  </w:num>
  <w:num w:numId="23">
    <w:abstractNumId w:val="35"/>
  </w:num>
  <w:num w:numId="24">
    <w:abstractNumId w:val="26"/>
  </w:num>
  <w:num w:numId="25">
    <w:abstractNumId w:val="29"/>
  </w:num>
  <w:num w:numId="26">
    <w:abstractNumId w:val="18"/>
  </w:num>
  <w:num w:numId="27">
    <w:abstractNumId w:val="8"/>
  </w:num>
  <w:num w:numId="28">
    <w:abstractNumId w:val="1"/>
  </w:num>
  <w:num w:numId="29">
    <w:abstractNumId w:val="9"/>
  </w:num>
  <w:num w:numId="30">
    <w:abstractNumId w:val="24"/>
  </w:num>
  <w:num w:numId="31">
    <w:abstractNumId w:val="28"/>
  </w:num>
  <w:num w:numId="32">
    <w:abstractNumId w:val="17"/>
  </w:num>
  <w:num w:numId="33">
    <w:abstractNumId w:val="34"/>
  </w:num>
  <w:num w:numId="34">
    <w:abstractNumId w:val="25"/>
  </w:num>
  <w:num w:numId="35">
    <w:abstractNumId w:val="21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90"/>
  <w:drawingGridVerticalSpacing w:val="245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471E"/>
    <w:rsid w:val="000019FC"/>
    <w:rsid w:val="000035A4"/>
    <w:rsid w:val="00006AF5"/>
    <w:rsid w:val="00007FF2"/>
    <w:rsid w:val="0001041B"/>
    <w:rsid w:val="00017D68"/>
    <w:rsid w:val="000255FF"/>
    <w:rsid w:val="000470F5"/>
    <w:rsid w:val="00060AA2"/>
    <w:rsid w:val="00062E5E"/>
    <w:rsid w:val="0006340D"/>
    <w:rsid w:val="00067585"/>
    <w:rsid w:val="000812BE"/>
    <w:rsid w:val="000835DE"/>
    <w:rsid w:val="000921D1"/>
    <w:rsid w:val="00095BA5"/>
    <w:rsid w:val="00096478"/>
    <w:rsid w:val="000A0478"/>
    <w:rsid w:val="000A05C5"/>
    <w:rsid w:val="000A2811"/>
    <w:rsid w:val="000B471E"/>
    <w:rsid w:val="000B5588"/>
    <w:rsid w:val="000C2550"/>
    <w:rsid w:val="000C3937"/>
    <w:rsid w:val="000C4123"/>
    <w:rsid w:val="000C428D"/>
    <w:rsid w:val="000C5C0E"/>
    <w:rsid w:val="000C6396"/>
    <w:rsid w:val="000C6EBE"/>
    <w:rsid w:val="000D7B09"/>
    <w:rsid w:val="00103CC5"/>
    <w:rsid w:val="00104A58"/>
    <w:rsid w:val="001145CA"/>
    <w:rsid w:val="00114ECF"/>
    <w:rsid w:val="00134BED"/>
    <w:rsid w:val="001372F8"/>
    <w:rsid w:val="001408E7"/>
    <w:rsid w:val="001461A8"/>
    <w:rsid w:val="00152E44"/>
    <w:rsid w:val="00155D51"/>
    <w:rsid w:val="00163991"/>
    <w:rsid w:val="00163A4C"/>
    <w:rsid w:val="00165480"/>
    <w:rsid w:val="00167E7B"/>
    <w:rsid w:val="001755AC"/>
    <w:rsid w:val="00177BE8"/>
    <w:rsid w:val="00190735"/>
    <w:rsid w:val="001916D8"/>
    <w:rsid w:val="00193839"/>
    <w:rsid w:val="001A1075"/>
    <w:rsid w:val="001A2EA1"/>
    <w:rsid w:val="001B4650"/>
    <w:rsid w:val="001B5F90"/>
    <w:rsid w:val="001C2CC9"/>
    <w:rsid w:val="001C4880"/>
    <w:rsid w:val="001D15EB"/>
    <w:rsid w:val="001D3F5C"/>
    <w:rsid w:val="001E3902"/>
    <w:rsid w:val="001E5207"/>
    <w:rsid w:val="001F0BC7"/>
    <w:rsid w:val="001F3137"/>
    <w:rsid w:val="001F3E0A"/>
    <w:rsid w:val="002034D8"/>
    <w:rsid w:val="00204DB9"/>
    <w:rsid w:val="002103C9"/>
    <w:rsid w:val="00213A40"/>
    <w:rsid w:val="00220A52"/>
    <w:rsid w:val="00225AA3"/>
    <w:rsid w:val="002276C3"/>
    <w:rsid w:val="0023692F"/>
    <w:rsid w:val="00236B44"/>
    <w:rsid w:val="00241CBA"/>
    <w:rsid w:val="002420CC"/>
    <w:rsid w:val="0025257F"/>
    <w:rsid w:val="00260A34"/>
    <w:rsid w:val="00273716"/>
    <w:rsid w:val="00274294"/>
    <w:rsid w:val="00277BF1"/>
    <w:rsid w:val="00284068"/>
    <w:rsid w:val="00286F9E"/>
    <w:rsid w:val="00290E31"/>
    <w:rsid w:val="00297807"/>
    <w:rsid w:val="002A00F0"/>
    <w:rsid w:val="002B0D03"/>
    <w:rsid w:val="002C5048"/>
    <w:rsid w:val="002D0746"/>
    <w:rsid w:val="002D746B"/>
    <w:rsid w:val="002D7E75"/>
    <w:rsid w:val="002E101A"/>
    <w:rsid w:val="002E5418"/>
    <w:rsid w:val="002F4648"/>
    <w:rsid w:val="002F4FF9"/>
    <w:rsid w:val="002F7F20"/>
    <w:rsid w:val="00305B40"/>
    <w:rsid w:val="00313AB1"/>
    <w:rsid w:val="00317FF1"/>
    <w:rsid w:val="00323452"/>
    <w:rsid w:val="00331739"/>
    <w:rsid w:val="00332074"/>
    <w:rsid w:val="0033370D"/>
    <w:rsid w:val="003343B5"/>
    <w:rsid w:val="0034556F"/>
    <w:rsid w:val="00363ECC"/>
    <w:rsid w:val="0036414A"/>
    <w:rsid w:val="003819B0"/>
    <w:rsid w:val="00385755"/>
    <w:rsid w:val="00390DD5"/>
    <w:rsid w:val="003931A7"/>
    <w:rsid w:val="00397997"/>
    <w:rsid w:val="003A4278"/>
    <w:rsid w:val="003B0E34"/>
    <w:rsid w:val="003C1D80"/>
    <w:rsid w:val="003D48F5"/>
    <w:rsid w:val="003E0F6E"/>
    <w:rsid w:val="003E4BC7"/>
    <w:rsid w:val="003F1EF8"/>
    <w:rsid w:val="00402D3B"/>
    <w:rsid w:val="004056F1"/>
    <w:rsid w:val="0040651D"/>
    <w:rsid w:val="00407AE2"/>
    <w:rsid w:val="00422371"/>
    <w:rsid w:val="00422839"/>
    <w:rsid w:val="004270A0"/>
    <w:rsid w:val="00431FD2"/>
    <w:rsid w:val="004321A9"/>
    <w:rsid w:val="00432550"/>
    <w:rsid w:val="00432DCE"/>
    <w:rsid w:val="004344F2"/>
    <w:rsid w:val="00442AB5"/>
    <w:rsid w:val="0045605F"/>
    <w:rsid w:val="004565D7"/>
    <w:rsid w:val="00466283"/>
    <w:rsid w:val="0046691A"/>
    <w:rsid w:val="00470C06"/>
    <w:rsid w:val="00471E4C"/>
    <w:rsid w:val="00481C94"/>
    <w:rsid w:val="00484ADC"/>
    <w:rsid w:val="00490672"/>
    <w:rsid w:val="00494A0D"/>
    <w:rsid w:val="004A2A09"/>
    <w:rsid w:val="004A353D"/>
    <w:rsid w:val="004A7DDA"/>
    <w:rsid w:val="004B0DB1"/>
    <w:rsid w:val="004B47BF"/>
    <w:rsid w:val="004B59E0"/>
    <w:rsid w:val="004D6330"/>
    <w:rsid w:val="004D6800"/>
    <w:rsid w:val="004E0985"/>
    <w:rsid w:val="004F328D"/>
    <w:rsid w:val="004F625D"/>
    <w:rsid w:val="004F67E5"/>
    <w:rsid w:val="004F73A7"/>
    <w:rsid w:val="00502EEF"/>
    <w:rsid w:val="0050371F"/>
    <w:rsid w:val="00503A29"/>
    <w:rsid w:val="00505264"/>
    <w:rsid w:val="00507EDF"/>
    <w:rsid w:val="005120FC"/>
    <w:rsid w:val="00517EEF"/>
    <w:rsid w:val="00520B23"/>
    <w:rsid w:val="00520DBD"/>
    <w:rsid w:val="00530AD8"/>
    <w:rsid w:val="005409F1"/>
    <w:rsid w:val="00543993"/>
    <w:rsid w:val="00545535"/>
    <w:rsid w:val="0055147D"/>
    <w:rsid w:val="00554036"/>
    <w:rsid w:val="0056150D"/>
    <w:rsid w:val="00563B9C"/>
    <w:rsid w:val="00580D18"/>
    <w:rsid w:val="00583AE7"/>
    <w:rsid w:val="0058620C"/>
    <w:rsid w:val="00596548"/>
    <w:rsid w:val="005A2165"/>
    <w:rsid w:val="005B08DE"/>
    <w:rsid w:val="005B1003"/>
    <w:rsid w:val="005B2982"/>
    <w:rsid w:val="005B34C8"/>
    <w:rsid w:val="005D3F31"/>
    <w:rsid w:val="005D7C9F"/>
    <w:rsid w:val="005E002D"/>
    <w:rsid w:val="005E36C0"/>
    <w:rsid w:val="005F43AF"/>
    <w:rsid w:val="00604083"/>
    <w:rsid w:val="006050B8"/>
    <w:rsid w:val="00623254"/>
    <w:rsid w:val="00625E7E"/>
    <w:rsid w:val="00636CB6"/>
    <w:rsid w:val="00641B04"/>
    <w:rsid w:val="006421F7"/>
    <w:rsid w:val="00651DE6"/>
    <w:rsid w:val="00654A7A"/>
    <w:rsid w:val="006564D8"/>
    <w:rsid w:val="00660A48"/>
    <w:rsid w:val="00662775"/>
    <w:rsid w:val="00664385"/>
    <w:rsid w:val="00667D65"/>
    <w:rsid w:val="006718DB"/>
    <w:rsid w:val="006909FC"/>
    <w:rsid w:val="00692910"/>
    <w:rsid w:val="00694860"/>
    <w:rsid w:val="006D5D63"/>
    <w:rsid w:val="006E0F5A"/>
    <w:rsid w:val="006E673A"/>
    <w:rsid w:val="006E6DA2"/>
    <w:rsid w:val="006F2DB1"/>
    <w:rsid w:val="006F4D50"/>
    <w:rsid w:val="006F6411"/>
    <w:rsid w:val="007001D4"/>
    <w:rsid w:val="00707B4E"/>
    <w:rsid w:val="00711F55"/>
    <w:rsid w:val="00717844"/>
    <w:rsid w:val="00721D73"/>
    <w:rsid w:val="00721D9B"/>
    <w:rsid w:val="00722860"/>
    <w:rsid w:val="00722F00"/>
    <w:rsid w:val="0072379F"/>
    <w:rsid w:val="007256EE"/>
    <w:rsid w:val="00727817"/>
    <w:rsid w:val="0073221E"/>
    <w:rsid w:val="00735CEC"/>
    <w:rsid w:val="00737FC1"/>
    <w:rsid w:val="00750072"/>
    <w:rsid w:val="00756199"/>
    <w:rsid w:val="00757D97"/>
    <w:rsid w:val="00763342"/>
    <w:rsid w:val="00771100"/>
    <w:rsid w:val="0077269C"/>
    <w:rsid w:val="00773A06"/>
    <w:rsid w:val="00775CDB"/>
    <w:rsid w:val="007762CD"/>
    <w:rsid w:val="00776440"/>
    <w:rsid w:val="00776F10"/>
    <w:rsid w:val="007965CB"/>
    <w:rsid w:val="007A225F"/>
    <w:rsid w:val="007A39E6"/>
    <w:rsid w:val="007B416F"/>
    <w:rsid w:val="007C36D7"/>
    <w:rsid w:val="007C6429"/>
    <w:rsid w:val="007D1385"/>
    <w:rsid w:val="007D4D65"/>
    <w:rsid w:val="007E25E5"/>
    <w:rsid w:val="007E6DDE"/>
    <w:rsid w:val="007E7B7F"/>
    <w:rsid w:val="007F00C1"/>
    <w:rsid w:val="007F3C3A"/>
    <w:rsid w:val="007F68FC"/>
    <w:rsid w:val="008008F7"/>
    <w:rsid w:val="008078B7"/>
    <w:rsid w:val="00814888"/>
    <w:rsid w:val="00815027"/>
    <w:rsid w:val="008156FD"/>
    <w:rsid w:val="0081713D"/>
    <w:rsid w:val="00821D91"/>
    <w:rsid w:val="00826189"/>
    <w:rsid w:val="008438E0"/>
    <w:rsid w:val="008459EE"/>
    <w:rsid w:val="00853CA8"/>
    <w:rsid w:val="008553C8"/>
    <w:rsid w:val="00855682"/>
    <w:rsid w:val="00856C54"/>
    <w:rsid w:val="00870E58"/>
    <w:rsid w:val="00877709"/>
    <w:rsid w:val="008812CC"/>
    <w:rsid w:val="00886472"/>
    <w:rsid w:val="008A67B5"/>
    <w:rsid w:val="008B068E"/>
    <w:rsid w:val="008B2CDF"/>
    <w:rsid w:val="008B461D"/>
    <w:rsid w:val="008B6FF1"/>
    <w:rsid w:val="008C43E9"/>
    <w:rsid w:val="008C4C23"/>
    <w:rsid w:val="008C60A0"/>
    <w:rsid w:val="008E044A"/>
    <w:rsid w:val="008E6204"/>
    <w:rsid w:val="008E7445"/>
    <w:rsid w:val="008E760B"/>
    <w:rsid w:val="008F1E42"/>
    <w:rsid w:val="008F6402"/>
    <w:rsid w:val="0090604E"/>
    <w:rsid w:val="009153BE"/>
    <w:rsid w:val="00924C57"/>
    <w:rsid w:val="00934903"/>
    <w:rsid w:val="009407C7"/>
    <w:rsid w:val="00940A5F"/>
    <w:rsid w:val="00944E03"/>
    <w:rsid w:val="0095063A"/>
    <w:rsid w:val="00952C91"/>
    <w:rsid w:val="009574B7"/>
    <w:rsid w:val="0095754F"/>
    <w:rsid w:val="00962574"/>
    <w:rsid w:val="009853A4"/>
    <w:rsid w:val="009914CB"/>
    <w:rsid w:val="009915CF"/>
    <w:rsid w:val="0099634F"/>
    <w:rsid w:val="009979DE"/>
    <w:rsid w:val="009A2C6E"/>
    <w:rsid w:val="009A55C3"/>
    <w:rsid w:val="009B40F5"/>
    <w:rsid w:val="009B7B95"/>
    <w:rsid w:val="009C7084"/>
    <w:rsid w:val="009D1952"/>
    <w:rsid w:val="009E25C3"/>
    <w:rsid w:val="00A1324C"/>
    <w:rsid w:val="00A2189B"/>
    <w:rsid w:val="00A27CC4"/>
    <w:rsid w:val="00A34595"/>
    <w:rsid w:val="00A36E16"/>
    <w:rsid w:val="00A45EEC"/>
    <w:rsid w:val="00A47C4C"/>
    <w:rsid w:val="00A52F84"/>
    <w:rsid w:val="00A651D6"/>
    <w:rsid w:val="00A66327"/>
    <w:rsid w:val="00A670D7"/>
    <w:rsid w:val="00A71BF0"/>
    <w:rsid w:val="00A92CE7"/>
    <w:rsid w:val="00AB1D29"/>
    <w:rsid w:val="00AB243F"/>
    <w:rsid w:val="00AB3587"/>
    <w:rsid w:val="00AB7D29"/>
    <w:rsid w:val="00AC5D45"/>
    <w:rsid w:val="00AD092B"/>
    <w:rsid w:val="00AD77CE"/>
    <w:rsid w:val="00AE513D"/>
    <w:rsid w:val="00AE543D"/>
    <w:rsid w:val="00AE59F7"/>
    <w:rsid w:val="00AF409D"/>
    <w:rsid w:val="00AF79D5"/>
    <w:rsid w:val="00B02634"/>
    <w:rsid w:val="00B42D8D"/>
    <w:rsid w:val="00B44FC9"/>
    <w:rsid w:val="00B45C43"/>
    <w:rsid w:val="00B46644"/>
    <w:rsid w:val="00B46CBC"/>
    <w:rsid w:val="00B52052"/>
    <w:rsid w:val="00B52C42"/>
    <w:rsid w:val="00B62D15"/>
    <w:rsid w:val="00B716D7"/>
    <w:rsid w:val="00B901EB"/>
    <w:rsid w:val="00B91F8C"/>
    <w:rsid w:val="00B95296"/>
    <w:rsid w:val="00BB514C"/>
    <w:rsid w:val="00BB7F7D"/>
    <w:rsid w:val="00BC1685"/>
    <w:rsid w:val="00BC5B6F"/>
    <w:rsid w:val="00BD6510"/>
    <w:rsid w:val="00BD7748"/>
    <w:rsid w:val="00BE1DE1"/>
    <w:rsid w:val="00BE3B9A"/>
    <w:rsid w:val="00BF541E"/>
    <w:rsid w:val="00C034FA"/>
    <w:rsid w:val="00C055DF"/>
    <w:rsid w:val="00C06CA0"/>
    <w:rsid w:val="00C12886"/>
    <w:rsid w:val="00C17B20"/>
    <w:rsid w:val="00C17D03"/>
    <w:rsid w:val="00C26FAE"/>
    <w:rsid w:val="00C31044"/>
    <w:rsid w:val="00C348F7"/>
    <w:rsid w:val="00C3749E"/>
    <w:rsid w:val="00C40D82"/>
    <w:rsid w:val="00C44DDD"/>
    <w:rsid w:val="00C5458D"/>
    <w:rsid w:val="00C55766"/>
    <w:rsid w:val="00C61E73"/>
    <w:rsid w:val="00C63291"/>
    <w:rsid w:val="00C633E5"/>
    <w:rsid w:val="00C83558"/>
    <w:rsid w:val="00C860F2"/>
    <w:rsid w:val="00C949F8"/>
    <w:rsid w:val="00CA6874"/>
    <w:rsid w:val="00CC2D1E"/>
    <w:rsid w:val="00CD0A9D"/>
    <w:rsid w:val="00CD0B72"/>
    <w:rsid w:val="00CD0D45"/>
    <w:rsid w:val="00CE2943"/>
    <w:rsid w:val="00CF2B9D"/>
    <w:rsid w:val="00D142EB"/>
    <w:rsid w:val="00D15638"/>
    <w:rsid w:val="00D2354F"/>
    <w:rsid w:val="00D3363F"/>
    <w:rsid w:val="00D34D21"/>
    <w:rsid w:val="00D37AB1"/>
    <w:rsid w:val="00D4607F"/>
    <w:rsid w:val="00D5094A"/>
    <w:rsid w:val="00D57FB2"/>
    <w:rsid w:val="00D610E4"/>
    <w:rsid w:val="00D6618D"/>
    <w:rsid w:val="00D710BA"/>
    <w:rsid w:val="00D76385"/>
    <w:rsid w:val="00D7639F"/>
    <w:rsid w:val="00D77692"/>
    <w:rsid w:val="00D8091B"/>
    <w:rsid w:val="00DA4882"/>
    <w:rsid w:val="00DA6C02"/>
    <w:rsid w:val="00DA6DB0"/>
    <w:rsid w:val="00DA712B"/>
    <w:rsid w:val="00DB3E2F"/>
    <w:rsid w:val="00DB6DEA"/>
    <w:rsid w:val="00DC006A"/>
    <w:rsid w:val="00DC16ED"/>
    <w:rsid w:val="00DC4186"/>
    <w:rsid w:val="00DD49F8"/>
    <w:rsid w:val="00DD7171"/>
    <w:rsid w:val="00DE5067"/>
    <w:rsid w:val="00DF1276"/>
    <w:rsid w:val="00DF2701"/>
    <w:rsid w:val="00DF5B7D"/>
    <w:rsid w:val="00E00494"/>
    <w:rsid w:val="00E00E94"/>
    <w:rsid w:val="00E12461"/>
    <w:rsid w:val="00E1518D"/>
    <w:rsid w:val="00E216FC"/>
    <w:rsid w:val="00E234DE"/>
    <w:rsid w:val="00E23FEA"/>
    <w:rsid w:val="00E26E8B"/>
    <w:rsid w:val="00E2789A"/>
    <w:rsid w:val="00E3285F"/>
    <w:rsid w:val="00E34D70"/>
    <w:rsid w:val="00E405D2"/>
    <w:rsid w:val="00E5549D"/>
    <w:rsid w:val="00E668E2"/>
    <w:rsid w:val="00E831F5"/>
    <w:rsid w:val="00E87756"/>
    <w:rsid w:val="00E87CE5"/>
    <w:rsid w:val="00E92D11"/>
    <w:rsid w:val="00E93F5F"/>
    <w:rsid w:val="00E9700A"/>
    <w:rsid w:val="00EA0769"/>
    <w:rsid w:val="00EA1FC1"/>
    <w:rsid w:val="00EB0418"/>
    <w:rsid w:val="00EC4018"/>
    <w:rsid w:val="00ED0EC7"/>
    <w:rsid w:val="00ED544F"/>
    <w:rsid w:val="00EE0036"/>
    <w:rsid w:val="00EE5AD6"/>
    <w:rsid w:val="00EE6417"/>
    <w:rsid w:val="00EF102A"/>
    <w:rsid w:val="00EF50F8"/>
    <w:rsid w:val="00F02AE9"/>
    <w:rsid w:val="00F11492"/>
    <w:rsid w:val="00F21175"/>
    <w:rsid w:val="00F22CC6"/>
    <w:rsid w:val="00F270EB"/>
    <w:rsid w:val="00F30AC9"/>
    <w:rsid w:val="00F30F6E"/>
    <w:rsid w:val="00F35C77"/>
    <w:rsid w:val="00F37883"/>
    <w:rsid w:val="00F43D61"/>
    <w:rsid w:val="00F44ACC"/>
    <w:rsid w:val="00F627AF"/>
    <w:rsid w:val="00F64778"/>
    <w:rsid w:val="00F85319"/>
    <w:rsid w:val="00F87140"/>
    <w:rsid w:val="00F92538"/>
    <w:rsid w:val="00F92C1F"/>
    <w:rsid w:val="00FB3348"/>
    <w:rsid w:val="00FB42E8"/>
    <w:rsid w:val="00FB4891"/>
    <w:rsid w:val="00FB5ADB"/>
    <w:rsid w:val="00FC05D6"/>
    <w:rsid w:val="00FC0F13"/>
    <w:rsid w:val="00FC27C8"/>
    <w:rsid w:val="00FC2F38"/>
    <w:rsid w:val="00FC6AE5"/>
    <w:rsid w:val="00FD174D"/>
    <w:rsid w:val="00FE1300"/>
    <w:rsid w:val="00FE5097"/>
    <w:rsid w:val="00FF2B19"/>
    <w:rsid w:val="00FF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6B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7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095BA5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D6618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6618D"/>
  </w:style>
  <w:style w:type="paragraph" w:customStyle="1" w:styleId="ConsNormal">
    <w:name w:val="ConsNormal"/>
    <w:rsid w:val="00735CE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8531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D336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B24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6F2DB1"/>
  </w:style>
  <w:style w:type="paragraph" w:customStyle="1" w:styleId="ConsPlusCell">
    <w:name w:val="ConsPlusCell"/>
    <w:rsid w:val="00B45C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rsid w:val="00F35C77"/>
    <w:rPr>
      <w:color w:val="076F2F"/>
      <w:u w:val="single"/>
    </w:rPr>
  </w:style>
  <w:style w:type="character" w:customStyle="1" w:styleId="extsize">
    <w:name w:val="ext_size"/>
    <w:basedOn w:val="a0"/>
    <w:rsid w:val="00775CDB"/>
  </w:style>
  <w:style w:type="paragraph" w:customStyle="1" w:styleId="1">
    <w:name w:val="Обычный1"/>
    <w:rsid w:val="00C17B20"/>
    <w:rPr>
      <w:rFonts w:ascii="Arial" w:hAnsi="Arial"/>
      <w:snapToGrid w:val="0"/>
      <w:sz w:val="18"/>
    </w:rPr>
  </w:style>
  <w:style w:type="paragraph" w:customStyle="1" w:styleId="Normalunindented">
    <w:name w:val="Normal unindented"/>
    <w:qFormat/>
    <w:rsid w:val="00466283"/>
    <w:pPr>
      <w:spacing w:before="120" w:after="120" w:line="276" w:lineRule="auto"/>
      <w:jc w:val="both"/>
    </w:pPr>
    <w:rPr>
      <w:sz w:val="22"/>
      <w:szCs w:val="22"/>
    </w:rPr>
  </w:style>
  <w:style w:type="paragraph" w:styleId="a8">
    <w:name w:val="Balloon Text"/>
    <w:basedOn w:val="a"/>
    <w:link w:val="a9"/>
    <w:rsid w:val="00E405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E405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AAD18F2C704DF3D9B9D3CE1EA42C440175E326E2582E5544DA34A019100C87AEFEFCD2A5DEFi921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AAD18F2C704DF3D9B9D3CE1EA42C440175E326E2582E5544DA34A019100C87AEFEFCD2A5DEEi923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AAD18F2C704DF3D9B9D3CE1EA42C440175E326E2582E5544DA34A019100C87AEFEFCD2A5DEEi923O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FAAD18F2C704DF3D9B9D3CE1EA42C440175E326E2582E5544DA34A019100C87AEFEFCD2A5DEEi923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AAD18F2C704DF3D9B9D3CE1EA42C440175B326D2386E5544DA34A019100C87AEFEFCD2C5FEE9717iC26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C3B71-DDAD-425A-AD76-D1C13994F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Ишимсельмаш»</vt:lpstr>
    </vt:vector>
  </TitlesOfParts>
  <Company>ISIMSELMASH</Company>
  <LinksUpToDate>false</LinksUpToDate>
  <CharactersWithSpaces>6995</CharactersWithSpaces>
  <SharedDoc>false</SharedDoc>
  <HLinks>
    <vt:vector size="72" baseType="variant">
      <vt:variant>
        <vt:i4>2228287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consultantplus://offline/ref=FAAD18F2C704DF3D9B9D3CE1EA42C440175E326E2582E5544DA34A019100C87AEFEFCD2A5DEFi921O</vt:lpwstr>
      </vt:variant>
      <vt:variant>
        <vt:lpwstr/>
      </vt:variant>
      <vt:variant>
        <vt:i4>2228286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consultantplus://offline/ref=FAAD18F2C704DF3D9B9D3CE1EA42C440175E326E2582E5544DA34A019100C87AEFEFCD2A5DEEi923O</vt:lpwstr>
      </vt:variant>
      <vt:variant>
        <vt:lpwstr/>
      </vt:variant>
      <vt:variant>
        <vt:i4>2228286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consultantplus://offline/ref=FAAD18F2C704DF3D9B9D3CE1EA42C440175E326E2582E5544DA34A019100C87AEFEFCD2A5DEEi923O</vt:lpwstr>
      </vt:variant>
      <vt:variant>
        <vt:lpwstr/>
      </vt:variant>
      <vt:variant>
        <vt:i4>6422580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Par5660</vt:lpwstr>
      </vt:variant>
      <vt:variant>
        <vt:i4>6750260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Par5636</vt:lpwstr>
      </vt:variant>
      <vt:variant>
        <vt:i4>2228286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consultantplus://offline/ref=FAAD18F2C704DF3D9B9D3CE1EA42C440175E326E2582E5544DA34A019100C87AEFEFCD2A5DEEi923O</vt:lpwstr>
      </vt:variant>
      <vt:variant>
        <vt:lpwstr/>
      </vt:variant>
      <vt:variant>
        <vt:i4>6619188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Par5615</vt:lpwstr>
      </vt:variant>
      <vt:variant>
        <vt:i4>7077939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Par5183</vt:lpwstr>
      </vt:variant>
      <vt:variant>
        <vt:i4>6488115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Par5172</vt:lpwstr>
      </vt:variant>
      <vt:variant>
        <vt:i4>6488115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Par5172</vt:lpwstr>
      </vt:variant>
      <vt:variant>
        <vt:i4>7077939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Par5183</vt:lpwstr>
      </vt:variant>
      <vt:variant>
        <vt:i4>2752613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consultantplus://offline/ref=FAAD18F2C704DF3D9B9D3CE1EA42C440175B326D2386E5544DA34A019100C87AEFEFCD2C5FEE9717iC26O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Ишимсельмаш»</dc:title>
  <dc:subject/>
  <dc:creator>UrE</dc:creator>
  <cp:keywords/>
  <dc:description/>
  <cp:lastModifiedBy>user</cp:lastModifiedBy>
  <cp:revision>12</cp:revision>
  <cp:lastPrinted>2024-06-05T08:23:00Z</cp:lastPrinted>
  <dcterms:created xsi:type="dcterms:W3CDTF">2022-04-27T12:46:00Z</dcterms:created>
  <dcterms:modified xsi:type="dcterms:W3CDTF">2024-06-05T08:23:00Z</dcterms:modified>
</cp:coreProperties>
</file>